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18" w:rsidRDefault="00EE7FC0">
      <w:pPr>
        <w:spacing w:line="360" w:lineRule="auto"/>
        <w:jc w:val="center"/>
      </w:pPr>
      <w:r>
        <w:rPr>
          <w:rFonts w:eastAsia="Batang"/>
          <w:b/>
          <w:bCs/>
          <w:sz w:val="24"/>
          <w:szCs w:val="24"/>
        </w:rPr>
        <w:t xml:space="preserve">ŞEHİT ASTSUBAY ÜMİT </w:t>
      </w:r>
      <w:proofErr w:type="gramStart"/>
      <w:r>
        <w:rPr>
          <w:rFonts w:eastAsia="Batang"/>
          <w:b/>
          <w:bCs/>
          <w:sz w:val="24"/>
          <w:szCs w:val="24"/>
        </w:rPr>
        <w:t xml:space="preserve">BAŞARAN </w:t>
      </w:r>
      <w:r w:rsidR="00D773CD">
        <w:rPr>
          <w:rFonts w:eastAsia="Batang"/>
          <w:b/>
          <w:bCs/>
          <w:sz w:val="24"/>
          <w:szCs w:val="24"/>
        </w:rPr>
        <w:t xml:space="preserve"> </w:t>
      </w:r>
      <w:r w:rsidR="00D773CD">
        <w:rPr>
          <w:b/>
          <w:sz w:val="24"/>
          <w:szCs w:val="24"/>
        </w:rPr>
        <w:t>İLKOKULU</w:t>
      </w:r>
      <w:proofErr w:type="gramEnd"/>
      <w:r w:rsidR="00D773CD">
        <w:rPr>
          <w:b/>
          <w:sz w:val="24"/>
          <w:szCs w:val="24"/>
        </w:rPr>
        <w:t xml:space="preserve"> MÜDÜRLÜĞÜNE</w:t>
      </w:r>
    </w:p>
    <w:p w:rsidR="00322918" w:rsidRDefault="00D773CD">
      <w:pPr>
        <w:spacing w:line="360" w:lineRule="auto"/>
        <w:ind w:left="1416" w:firstLine="708"/>
        <w:jc w:val="center"/>
      </w:pPr>
      <w:r>
        <w:rPr>
          <w:b/>
          <w:sz w:val="24"/>
          <w:szCs w:val="24"/>
        </w:rPr>
        <w:t xml:space="preserve">                              </w:t>
      </w:r>
      <w:r w:rsidR="00EE7FC0">
        <w:rPr>
          <w:b/>
          <w:sz w:val="24"/>
          <w:szCs w:val="24"/>
        </w:rPr>
        <w:t xml:space="preserve">                                                  BUCA</w:t>
      </w:r>
      <w:r>
        <w:rPr>
          <w:b/>
          <w:sz w:val="24"/>
          <w:szCs w:val="24"/>
        </w:rPr>
        <w:t xml:space="preserve">                 </w:t>
      </w:r>
      <w:r w:rsidR="00EE7FC0">
        <w:rPr>
          <w:b/>
          <w:sz w:val="24"/>
          <w:szCs w:val="24"/>
        </w:rPr>
        <w:t xml:space="preserve"> </w:t>
      </w:r>
    </w:p>
    <w:p w:rsidR="00322918" w:rsidRDefault="00322918">
      <w:pPr>
        <w:spacing w:line="360" w:lineRule="auto"/>
        <w:ind w:firstLine="708"/>
        <w:rPr>
          <w:sz w:val="24"/>
          <w:szCs w:val="24"/>
        </w:rPr>
      </w:pPr>
    </w:p>
    <w:p w:rsidR="00322918" w:rsidRDefault="00D773CD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2021 – 2022 Eğitim Öğretim yılı sene başında öğretmen kılavuz kitaplarına ve müfredata uygun olarak bütün derslerde konuların dağılımı ve ünite süreleri hazırlanmıştır. 2021 – 2022 Eğitim-Öğretim yılında 1. ve 2. Dönem derslere ait konular, </w:t>
      </w:r>
      <w:hyperlink r:id="rId5">
        <w:r>
          <w:rPr>
            <w:rStyle w:val="nternetBalants"/>
            <w:color w:val="auto"/>
            <w:sz w:val="24"/>
            <w:szCs w:val="24"/>
            <w:u w:val="none"/>
          </w:rPr>
          <w:t xml:space="preserve"> “Zümre Öğretmenler Kurulu” toplantılarında almış olduğumuz kararlar doğrultusunda ve yıllık planlara göre eksiksiz bir şekilde işlenmiştir.</w:t>
        </w:r>
        <w:r>
          <w:rPr>
            <w:rStyle w:val="nternetBalants"/>
            <w:color w:val="auto"/>
            <w:sz w:val="24"/>
            <w:szCs w:val="24"/>
            <w:u w:val="none"/>
          </w:rPr>
          <w:tab/>
        </w:r>
      </w:hyperlink>
    </w:p>
    <w:p w:rsidR="00322918" w:rsidRDefault="008945ED">
      <w:pPr>
        <w:spacing w:line="360" w:lineRule="auto"/>
        <w:ind w:firstLine="708"/>
        <w:jc w:val="both"/>
        <w:rPr>
          <w:rStyle w:val="nternetBalants"/>
        </w:rPr>
      </w:pPr>
      <w:hyperlink r:id="rId6"/>
    </w:p>
    <w:p w:rsidR="00322918" w:rsidRDefault="008945ED">
      <w:pPr>
        <w:spacing w:line="360" w:lineRule="auto"/>
        <w:ind w:firstLine="708"/>
        <w:jc w:val="both"/>
        <w:rPr>
          <w:sz w:val="24"/>
          <w:szCs w:val="24"/>
        </w:rPr>
      </w:pPr>
      <w:hyperlink r:id="rId7">
        <w:r w:rsidR="00D773CD">
          <w:rPr>
            <w:rStyle w:val="nternetBalants"/>
            <w:color w:val="auto"/>
            <w:sz w:val="24"/>
            <w:szCs w:val="24"/>
            <w:u w:val="none"/>
          </w:rPr>
          <w:t>Bilgilerinize arz ederim.</w:t>
        </w:r>
      </w:hyperlink>
    </w:p>
    <w:p w:rsidR="00322918" w:rsidRDefault="00D773CD">
      <w:pPr>
        <w:spacing w:line="36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1</w:t>
      </w:r>
      <w:r w:rsidR="00153D0C"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 xml:space="preserve"> 06/ 2022</w:t>
      </w:r>
    </w:p>
    <w:p w:rsidR="00322918" w:rsidRDefault="00322918">
      <w:pPr>
        <w:spacing w:line="360" w:lineRule="auto"/>
        <w:ind w:left="4956" w:firstLine="708"/>
        <w:rPr>
          <w:b/>
          <w:sz w:val="24"/>
          <w:szCs w:val="24"/>
        </w:rPr>
      </w:pPr>
    </w:p>
    <w:p w:rsidR="00322918" w:rsidRDefault="00EE7FC0" w:rsidP="00EE7FC0">
      <w:pPr>
        <w:spacing w:line="360" w:lineRule="auto"/>
        <w:ind w:left="7569"/>
      </w:pPr>
      <w:proofErr w:type="gramStart"/>
      <w:r>
        <w:rPr>
          <w:b/>
          <w:sz w:val="24"/>
          <w:szCs w:val="24"/>
        </w:rPr>
        <w:t>………………………</w:t>
      </w:r>
      <w:proofErr w:type="gramEnd"/>
      <w:r w:rsidR="00D773CD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>…..</w:t>
      </w:r>
      <w:proofErr w:type="gramEnd"/>
      <w:r w:rsidR="00D773C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……</w:t>
      </w:r>
      <w:r w:rsidR="00D773CD">
        <w:rPr>
          <w:b/>
          <w:sz w:val="24"/>
          <w:szCs w:val="24"/>
        </w:rPr>
        <w:t xml:space="preserve"> Sınıf Öğretmeni</w:t>
      </w:r>
    </w:p>
    <w:p w:rsidR="00322918" w:rsidRDefault="00322918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"/>
        <w:tblW w:w="11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0"/>
        <w:gridCol w:w="2724"/>
        <w:gridCol w:w="3969"/>
        <w:gridCol w:w="3251"/>
      </w:tblGrid>
      <w:tr w:rsidR="00322918" w:rsidTr="00EE7FC0">
        <w:trPr>
          <w:trHeight w:val="52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D77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D77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D77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Tamamlanmayan Konular  (Temalar)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D77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Nedenleri</w:t>
            </w:r>
          </w:p>
        </w:tc>
      </w:tr>
      <w:tr w:rsidR="00322918" w:rsidTr="00EE7FC0">
        <w:trPr>
          <w:trHeight w:val="50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EE7FC0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D77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D77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Plana Göre Tamamlandı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918" w:rsidRDefault="00D77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FC0" w:rsidTr="00EE7FC0">
        <w:trPr>
          <w:trHeight w:val="52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Plana Göre Tamamlandı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FC0" w:rsidTr="00EE7FC0">
        <w:trPr>
          <w:trHeight w:val="50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rPr>
                <w:sz w:val="24"/>
                <w:szCs w:val="24"/>
              </w:rPr>
              <w:t>Hayat Bilgisi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Plana Göre Tamamlandı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7FC0" w:rsidTr="00EE7FC0">
        <w:trPr>
          <w:trHeight w:val="52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 ve Oyun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Plana Göre Tamamlandı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8945ED" w:rsidP="00EE7FC0">
            <w:pPr>
              <w:jc w:val="center"/>
            </w:pPr>
            <w:hyperlink r:id="rId8">
              <w:r w:rsidR="00EE7FC0">
                <w:rPr>
                  <w:rStyle w:val="nternetBalants"/>
                  <w:color w:val="auto"/>
                  <w:sz w:val="24"/>
                  <w:szCs w:val="24"/>
                  <w:u w:val="none"/>
                </w:rPr>
                <w:t>-</w:t>
              </w:r>
            </w:hyperlink>
          </w:p>
        </w:tc>
      </w:tr>
      <w:tr w:rsidR="00EE7FC0" w:rsidTr="00EE7FC0">
        <w:trPr>
          <w:trHeight w:val="52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Plana Göre Tamamlandı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t>-</w:t>
            </w:r>
          </w:p>
        </w:tc>
      </w:tr>
      <w:tr w:rsidR="00EE7FC0" w:rsidTr="00EE7FC0">
        <w:trPr>
          <w:trHeight w:val="528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t>…/</w:t>
            </w:r>
            <w:proofErr w:type="gramStart"/>
            <w:r>
              <w:t>….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Yıllık Plana Göre Tamamlandı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FC0" w:rsidRDefault="00EE7FC0" w:rsidP="00EE7FC0">
            <w:pPr>
              <w:jc w:val="center"/>
            </w:pPr>
            <w:r>
              <w:t>-</w:t>
            </w:r>
          </w:p>
        </w:tc>
      </w:tr>
    </w:tbl>
    <w:p w:rsidR="00322918" w:rsidRDefault="00322918">
      <w:pPr>
        <w:pStyle w:val="AralkYok"/>
        <w:rPr>
          <w:rFonts w:ascii="Comic Sans MS" w:hAnsi="Comic Sans MS"/>
          <w:i/>
          <w:color w:val="0070C0"/>
          <w:u w:val="single"/>
        </w:rPr>
      </w:pPr>
    </w:p>
    <w:p w:rsidR="00EE7FC0" w:rsidRDefault="00EE7FC0">
      <w:pPr>
        <w:tabs>
          <w:tab w:val="left" w:pos="4620"/>
        </w:tabs>
        <w:jc w:val="center"/>
        <w:rPr>
          <w:b/>
          <w:sz w:val="24"/>
          <w:szCs w:val="24"/>
        </w:rPr>
      </w:pPr>
    </w:p>
    <w:p w:rsidR="00EE7FC0" w:rsidRDefault="00EE7FC0">
      <w:pPr>
        <w:tabs>
          <w:tab w:val="left" w:pos="4620"/>
        </w:tabs>
        <w:jc w:val="center"/>
        <w:rPr>
          <w:b/>
          <w:sz w:val="24"/>
          <w:szCs w:val="24"/>
        </w:rPr>
      </w:pPr>
    </w:p>
    <w:p w:rsidR="00EE7FC0" w:rsidRDefault="00EE7FC0">
      <w:pPr>
        <w:tabs>
          <w:tab w:val="left" w:pos="4620"/>
        </w:tabs>
        <w:jc w:val="center"/>
        <w:rPr>
          <w:b/>
          <w:sz w:val="24"/>
          <w:szCs w:val="24"/>
        </w:rPr>
      </w:pPr>
    </w:p>
    <w:p w:rsidR="00322918" w:rsidRDefault="00D773CD">
      <w:pPr>
        <w:tabs>
          <w:tab w:val="left" w:pos="4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53D0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.06.2022</w:t>
      </w:r>
    </w:p>
    <w:p w:rsidR="00322918" w:rsidRDefault="00322918">
      <w:pPr>
        <w:tabs>
          <w:tab w:val="left" w:pos="4620"/>
        </w:tabs>
        <w:jc w:val="center"/>
        <w:rPr>
          <w:b/>
          <w:sz w:val="24"/>
          <w:szCs w:val="24"/>
        </w:rPr>
      </w:pPr>
    </w:p>
    <w:p w:rsidR="00322918" w:rsidRDefault="00D773CD">
      <w:pPr>
        <w:tabs>
          <w:tab w:val="left" w:pos="4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UYGUNDUR</w:t>
      </w:r>
    </w:p>
    <w:p w:rsidR="00322918" w:rsidRDefault="00322918">
      <w:pPr>
        <w:tabs>
          <w:tab w:val="left" w:pos="4620"/>
        </w:tabs>
        <w:jc w:val="center"/>
        <w:rPr>
          <w:b/>
          <w:sz w:val="24"/>
          <w:szCs w:val="24"/>
        </w:rPr>
      </w:pPr>
    </w:p>
    <w:p w:rsidR="00322918" w:rsidRDefault="00EE7FC0">
      <w:pPr>
        <w:tabs>
          <w:tab w:val="left" w:pos="4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Yüksel YILKDIZ</w:t>
      </w:r>
    </w:p>
    <w:p w:rsidR="00D773CD" w:rsidRDefault="00D773CD">
      <w:pPr>
        <w:tabs>
          <w:tab w:val="left" w:pos="4620"/>
        </w:tabs>
        <w:jc w:val="center"/>
      </w:pPr>
      <w:r>
        <w:rPr>
          <w:b/>
          <w:sz w:val="24"/>
          <w:szCs w:val="24"/>
        </w:rPr>
        <w:t>Okul Müdürü</w:t>
      </w:r>
    </w:p>
    <w:p w:rsidR="00D773CD" w:rsidRPr="00D773CD" w:rsidRDefault="00D773CD" w:rsidP="00D773CD"/>
    <w:p w:rsidR="00D773CD" w:rsidRPr="00D773CD" w:rsidRDefault="00D773CD" w:rsidP="00D773CD">
      <w:bookmarkStart w:id="0" w:name="_GoBack"/>
      <w:bookmarkEnd w:id="0"/>
    </w:p>
    <w:sectPr w:rsidR="00D773CD" w:rsidRPr="00D773CD" w:rsidSect="000E3807">
      <w:pgSz w:w="11906" w:h="16838"/>
      <w:pgMar w:top="1418" w:right="851" w:bottom="1134" w:left="85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918"/>
    <w:rsid w:val="000E3807"/>
    <w:rsid w:val="00153D0C"/>
    <w:rsid w:val="00322918"/>
    <w:rsid w:val="008945ED"/>
    <w:rsid w:val="00D773CD"/>
    <w:rsid w:val="00EE7FC0"/>
    <w:rsid w:val="00F8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sid w:val="00800B61"/>
    <w:rPr>
      <w:color w:val="0563C1"/>
      <w:u w:val="single"/>
    </w:rPr>
  </w:style>
  <w:style w:type="character" w:customStyle="1" w:styleId="BalonMetniChar">
    <w:name w:val="Balon Metni Char"/>
    <w:link w:val="BalonMetni"/>
    <w:qFormat/>
    <w:rsid w:val="0052592D"/>
    <w:rPr>
      <w:rFonts w:ascii="Segoe UI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qFormat/>
    <w:rsid w:val="00E87268"/>
    <w:rPr>
      <w:sz w:val="24"/>
    </w:rPr>
  </w:style>
  <w:style w:type="character" w:customStyle="1" w:styleId="ListLabel1">
    <w:name w:val="ListLabel 1"/>
    <w:qFormat/>
    <w:rsid w:val="000E3807"/>
    <w:rPr>
      <w:rFonts w:eastAsia="Times New Roman" w:cs="Times New Roman"/>
    </w:rPr>
  </w:style>
  <w:style w:type="character" w:customStyle="1" w:styleId="ListLabel2">
    <w:name w:val="ListLabel 2"/>
    <w:qFormat/>
    <w:rsid w:val="000E3807"/>
    <w:rPr>
      <w:rFonts w:cs="Courier New"/>
    </w:rPr>
  </w:style>
  <w:style w:type="character" w:customStyle="1" w:styleId="ListLabel3">
    <w:name w:val="ListLabel 3"/>
    <w:qFormat/>
    <w:rsid w:val="000E3807"/>
    <w:rPr>
      <w:rFonts w:cs="Courier New"/>
    </w:rPr>
  </w:style>
  <w:style w:type="character" w:customStyle="1" w:styleId="ListLabel4">
    <w:name w:val="ListLabel 4"/>
    <w:qFormat/>
    <w:rsid w:val="000E3807"/>
    <w:rPr>
      <w:rFonts w:cs="Courier New"/>
    </w:rPr>
  </w:style>
  <w:style w:type="character" w:customStyle="1" w:styleId="ListLabel5">
    <w:name w:val="ListLabel 5"/>
    <w:qFormat/>
    <w:rsid w:val="000E3807"/>
    <w:rPr>
      <w:color w:val="auto"/>
      <w:sz w:val="24"/>
      <w:szCs w:val="24"/>
      <w:u w:val="none"/>
    </w:rPr>
  </w:style>
  <w:style w:type="paragraph" w:customStyle="1" w:styleId="Balk">
    <w:name w:val="Başlık"/>
    <w:basedOn w:val="Normal"/>
    <w:next w:val="GvdeMetni"/>
    <w:qFormat/>
    <w:rsid w:val="000E38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link w:val="GvdeMetniChar"/>
    <w:rsid w:val="00E87268"/>
    <w:pPr>
      <w:jc w:val="right"/>
    </w:pPr>
    <w:rPr>
      <w:sz w:val="24"/>
    </w:rPr>
  </w:style>
  <w:style w:type="paragraph" w:styleId="Liste">
    <w:name w:val="List"/>
    <w:basedOn w:val="GvdeMetni"/>
    <w:rsid w:val="000E3807"/>
    <w:rPr>
      <w:rFonts w:cs="Arial"/>
    </w:rPr>
  </w:style>
  <w:style w:type="paragraph" w:styleId="ResimYazs">
    <w:name w:val="caption"/>
    <w:basedOn w:val="Normal"/>
    <w:qFormat/>
    <w:rsid w:val="000E38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0E3807"/>
    <w:pPr>
      <w:suppressLineNumbers/>
    </w:pPr>
    <w:rPr>
      <w:rFonts w:cs="Arial"/>
    </w:rPr>
  </w:style>
  <w:style w:type="paragraph" w:styleId="KonuBal">
    <w:name w:val="Title"/>
    <w:basedOn w:val="Normal"/>
    <w:qFormat/>
    <w:rsid w:val="002F53D8"/>
    <w:pPr>
      <w:jc w:val="center"/>
    </w:pPr>
    <w:rPr>
      <w:b/>
      <w:bCs/>
      <w:sz w:val="22"/>
      <w:u w:val="single"/>
    </w:rPr>
  </w:style>
  <w:style w:type="paragraph" w:styleId="BalonMetni">
    <w:name w:val="Balloon Text"/>
    <w:basedOn w:val="Normal"/>
    <w:link w:val="BalonMetniChar"/>
    <w:qFormat/>
    <w:rsid w:val="0052592D"/>
    <w:rPr>
      <w:rFonts w:ascii="Segoe U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40D1B"/>
    <w:pPr>
      <w:ind w:left="720"/>
      <w:contextualSpacing/>
    </w:pPr>
  </w:style>
  <w:style w:type="paragraph" w:styleId="AralkYok">
    <w:name w:val="No Spacing"/>
    <w:basedOn w:val="Normal"/>
    <w:uiPriority w:val="99"/>
    <w:qFormat/>
    <w:rsid w:val="0062722A"/>
    <w:pPr>
      <w:spacing w:beforeAutospacing="1" w:afterAutospacing="1"/>
    </w:pPr>
    <w:rPr>
      <w:sz w:val="24"/>
      <w:szCs w:val="24"/>
    </w:rPr>
  </w:style>
  <w:style w:type="table" w:styleId="TabloKlavuzu">
    <w:name w:val="Table Grid"/>
    <w:basedOn w:val="NormalTablo"/>
    <w:rsid w:val="002F5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D77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itimhan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/" TargetMode="External"/><Relationship Id="rId5" Type="http://schemas.openxmlformats.org/officeDocument/2006/relationships/hyperlink" Target="http://www.egitimhan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454A6-2EB5-4EA6-9BF7-6F681F4F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Windows Kullanıcısı</cp:lastModifiedBy>
  <cp:revision>3</cp:revision>
  <cp:lastPrinted>2020-06-25T10:21:00Z</cp:lastPrinted>
  <dcterms:created xsi:type="dcterms:W3CDTF">2022-06-14T06:22:00Z</dcterms:created>
  <dcterms:modified xsi:type="dcterms:W3CDTF">2022-06-14T06:22:00Z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F_s_M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